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64" w:rsidRPr="00BA6B28" w:rsidRDefault="00085E64" w:rsidP="00085E64">
      <w:pPr>
        <w:spacing w:after="0" w:line="276" w:lineRule="auto"/>
        <w:ind w:firstLine="851"/>
        <w:jc w:val="center"/>
        <w:rPr>
          <w:rFonts w:ascii="Times New Roman" w:eastAsia="French Script MT" w:hAnsi="Times New Roman" w:cs="Times New Roman"/>
          <w:b/>
          <w:sz w:val="24"/>
          <w:szCs w:val="24"/>
        </w:rPr>
      </w:pPr>
      <w:r w:rsidRPr="00BA6B28">
        <w:rPr>
          <w:rFonts w:ascii="Times New Roman" w:eastAsia="French Script MT" w:hAnsi="Times New Roman" w:cs="Times New Roman"/>
          <w:b/>
          <w:sz w:val="24"/>
          <w:szCs w:val="24"/>
        </w:rPr>
        <w:t>Аналитическая справка</w:t>
      </w:r>
    </w:p>
    <w:p w:rsidR="00085E64" w:rsidRPr="00BA6B28" w:rsidRDefault="00085E64" w:rsidP="00085E64">
      <w:pPr>
        <w:spacing w:after="0" w:line="276" w:lineRule="auto"/>
        <w:ind w:firstLine="851"/>
        <w:jc w:val="center"/>
        <w:rPr>
          <w:rFonts w:ascii="Times New Roman" w:eastAsia="French Script MT" w:hAnsi="Times New Roman" w:cs="Times New Roman"/>
          <w:b/>
          <w:sz w:val="24"/>
          <w:szCs w:val="24"/>
        </w:rPr>
      </w:pPr>
      <w:r w:rsidRPr="00BA6B28">
        <w:rPr>
          <w:rFonts w:ascii="Times New Roman" w:eastAsia="French Script MT" w:hAnsi="Times New Roman" w:cs="Times New Roman"/>
          <w:b/>
          <w:sz w:val="24"/>
          <w:szCs w:val="24"/>
        </w:rPr>
        <w:t>по результатам педагогического мониторинга образовательного</w:t>
      </w:r>
    </w:p>
    <w:p w:rsidR="00085E64" w:rsidRPr="00BA6B28" w:rsidRDefault="00085E64" w:rsidP="00085E64">
      <w:pPr>
        <w:spacing w:after="0" w:line="276" w:lineRule="auto"/>
        <w:ind w:firstLine="851"/>
        <w:jc w:val="center"/>
        <w:rPr>
          <w:rFonts w:ascii="Times New Roman" w:eastAsia="French Script MT" w:hAnsi="Times New Roman" w:cs="Times New Roman"/>
          <w:b/>
          <w:sz w:val="24"/>
          <w:szCs w:val="24"/>
        </w:rPr>
      </w:pPr>
      <w:r>
        <w:rPr>
          <w:rFonts w:ascii="Times New Roman" w:eastAsia="French Script MT" w:hAnsi="Times New Roman" w:cs="Times New Roman"/>
          <w:b/>
          <w:sz w:val="24"/>
          <w:szCs w:val="24"/>
        </w:rPr>
        <w:t xml:space="preserve">процесса и детского развития </w:t>
      </w:r>
      <w:r w:rsidRPr="00BA6B28">
        <w:rPr>
          <w:rFonts w:ascii="Times New Roman" w:eastAsia="French Script MT" w:hAnsi="Times New Roman" w:cs="Times New Roman"/>
          <w:b/>
          <w:sz w:val="24"/>
          <w:szCs w:val="24"/>
        </w:rPr>
        <w:t>(начало года)</w:t>
      </w:r>
      <w:r>
        <w:rPr>
          <w:rFonts w:ascii="Times New Roman" w:eastAsia="French Script MT" w:hAnsi="Times New Roman" w:cs="Times New Roman"/>
          <w:b/>
          <w:sz w:val="24"/>
          <w:szCs w:val="24"/>
        </w:rPr>
        <w:t xml:space="preserve"> в средней </w:t>
      </w:r>
      <w:r w:rsidRPr="00BA6B28">
        <w:rPr>
          <w:rFonts w:ascii="Times New Roman" w:eastAsia="French Script MT" w:hAnsi="Times New Roman" w:cs="Times New Roman"/>
          <w:b/>
          <w:sz w:val="24"/>
          <w:szCs w:val="24"/>
        </w:rPr>
        <w:t>дошкольной группе «</w:t>
      </w:r>
      <w:r>
        <w:rPr>
          <w:rFonts w:ascii="Times New Roman" w:eastAsia="French Script MT" w:hAnsi="Times New Roman" w:cs="Times New Roman"/>
          <w:b/>
          <w:sz w:val="24"/>
          <w:szCs w:val="24"/>
        </w:rPr>
        <w:t xml:space="preserve">Улыбка </w:t>
      </w:r>
      <w:r w:rsidRPr="00BA6B28">
        <w:rPr>
          <w:rFonts w:ascii="Times New Roman" w:eastAsia="French Script MT" w:hAnsi="Times New Roman" w:cs="Times New Roman"/>
          <w:b/>
          <w:sz w:val="24"/>
          <w:szCs w:val="24"/>
        </w:rPr>
        <w:t>»</w:t>
      </w:r>
      <w:r>
        <w:rPr>
          <w:rFonts w:ascii="Times New Roman" w:eastAsia="French Script MT" w:hAnsi="Times New Roman" w:cs="Times New Roman"/>
          <w:b/>
          <w:sz w:val="24"/>
          <w:szCs w:val="24"/>
        </w:rPr>
        <w:t xml:space="preserve"> </w:t>
      </w:r>
      <w:r w:rsidRPr="00BA6B28">
        <w:rPr>
          <w:rFonts w:ascii="Times New Roman" w:eastAsia="French Script MT" w:hAnsi="Times New Roman" w:cs="Times New Roman"/>
          <w:b/>
          <w:sz w:val="24"/>
          <w:szCs w:val="24"/>
        </w:rPr>
        <w:t>202</w:t>
      </w:r>
      <w:r>
        <w:rPr>
          <w:rFonts w:ascii="Times New Roman" w:eastAsia="French Script MT" w:hAnsi="Times New Roman" w:cs="Times New Roman"/>
          <w:b/>
          <w:sz w:val="24"/>
          <w:szCs w:val="24"/>
        </w:rPr>
        <w:t>4</w:t>
      </w:r>
      <w:r w:rsidRPr="00BA6B28">
        <w:rPr>
          <w:rFonts w:ascii="Times New Roman" w:eastAsia="French Script MT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eastAsia="French Script MT" w:hAnsi="Times New Roman" w:cs="Times New Roman"/>
          <w:b/>
          <w:sz w:val="24"/>
          <w:szCs w:val="24"/>
        </w:rPr>
        <w:t>5</w:t>
      </w:r>
      <w:r w:rsidRPr="00BA6B28">
        <w:rPr>
          <w:rFonts w:ascii="Times New Roman" w:eastAsia="French Script MT" w:hAnsi="Times New Roman" w:cs="Times New Roman"/>
          <w:b/>
          <w:sz w:val="24"/>
          <w:szCs w:val="24"/>
        </w:rPr>
        <w:t xml:space="preserve"> учебный год</w:t>
      </w:r>
    </w:p>
    <w:p w:rsidR="00085E64" w:rsidRPr="00BA6B28" w:rsidRDefault="00085E64" w:rsidP="00085E64">
      <w:pPr>
        <w:spacing w:after="0" w:line="276" w:lineRule="auto"/>
        <w:ind w:firstLine="851"/>
        <w:rPr>
          <w:rFonts w:ascii="Times New Roman" w:eastAsia="French Script MT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A6B28">
        <w:rPr>
          <w:rFonts w:ascii="Times New Roman" w:eastAsia="French Script MT" w:hAnsi="Times New Roman" w:cs="Times New Roman"/>
          <w:color w:val="000000"/>
          <w:sz w:val="24"/>
          <w:szCs w:val="24"/>
          <w:shd w:val="clear" w:color="auto" w:fill="FFFFFF"/>
        </w:rPr>
        <w:t>Воспитательно</w:t>
      </w:r>
      <w:proofErr w:type="spellEnd"/>
      <w:r w:rsidRPr="00BA6B28">
        <w:rPr>
          <w:rFonts w:ascii="Times New Roman" w:eastAsia="French Script MT" w:hAnsi="Times New Roman" w:cs="Times New Roman"/>
          <w:color w:val="000000"/>
          <w:sz w:val="24"/>
          <w:szCs w:val="24"/>
          <w:shd w:val="clear" w:color="auto" w:fill="FFFFFF"/>
        </w:rPr>
        <w:t>-образовательный проце</w:t>
      </w:r>
      <w:proofErr w:type="gramStart"/>
      <w:r w:rsidRPr="00BA6B28">
        <w:rPr>
          <w:rFonts w:ascii="Times New Roman" w:eastAsia="French Script MT" w:hAnsi="Times New Roman" w:cs="Times New Roman"/>
          <w:color w:val="000000"/>
          <w:sz w:val="24"/>
          <w:szCs w:val="24"/>
          <w:shd w:val="clear" w:color="auto" w:fill="FFFFFF"/>
        </w:rPr>
        <w:t xml:space="preserve">сс в </w:t>
      </w:r>
      <w:r>
        <w:rPr>
          <w:rFonts w:ascii="Times New Roman" w:eastAsia="French Script MT" w:hAnsi="Times New Roman" w:cs="Times New Roman"/>
          <w:color w:val="000000"/>
          <w:sz w:val="24"/>
          <w:szCs w:val="24"/>
          <w:shd w:val="clear" w:color="auto" w:fill="FFFFFF"/>
        </w:rPr>
        <w:t>ср</w:t>
      </w:r>
      <w:proofErr w:type="gramEnd"/>
      <w:r>
        <w:rPr>
          <w:rFonts w:ascii="Times New Roman" w:eastAsia="French Script MT" w:hAnsi="Times New Roman" w:cs="Times New Roman"/>
          <w:color w:val="000000"/>
          <w:sz w:val="24"/>
          <w:szCs w:val="24"/>
          <w:shd w:val="clear" w:color="auto" w:fill="FFFFFF"/>
        </w:rPr>
        <w:t>едней</w:t>
      </w:r>
      <w:r w:rsidRPr="00BA6B28">
        <w:rPr>
          <w:rFonts w:ascii="Times New Roman" w:eastAsia="French Script MT" w:hAnsi="Times New Roman" w:cs="Times New Roman"/>
          <w:color w:val="000000"/>
          <w:sz w:val="24"/>
          <w:szCs w:val="24"/>
          <w:shd w:val="clear" w:color="auto" w:fill="FFFFFF"/>
        </w:rPr>
        <w:t xml:space="preserve"> группе выстроен на основе </w:t>
      </w:r>
      <w:r>
        <w:rPr>
          <w:rFonts w:ascii="Times New Roman" w:eastAsia="French Script MT" w:hAnsi="Times New Roman" w:cs="Times New Roman"/>
          <w:color w:val="000000"/>
          <w:sz w:val="24"/>
          <w:szCs w:val="24"/>
          <w:shd w:val="clear" w:color="auto" w:fill="FFFFFF"/>
        </w:rPr>
        <w:t xml:space="preserve">ОП </w:t>
      </w:r>
      <w:r w:rsidRPr="00BA6B28">
        <w:rPr>
          <w:rFonts w:ascii="Times New Roman" w:eastAsia="French Script MT" w:hAnsi="Times New Roman" w:cs="Times New Roman"/>
          <w:color w:val="000000"/>
          <w:sz w:val="24"/>
          <w:szCs w:val="24"/>
          <w:shd w:val="clear" w:color="auto" w:fill="FFFFFF"/>
        </w:rPr>
        <w:t xml:space="preserve"> МБДОУ д\с «Росинка»</w:t>
      </w:r>
    </w:p>
    <w:p w:rsidR="00085E64" w:rsidRPr="00BA6B28" w:rsidRDefault="00085E64" w:rsidP="00085E64">
      <w:pPr>
        <w:spacing w:after="0" w:line="276" w:lineRule="auto"/>
        <w:ind w:firstLine="851"/>
        <w:rPr>
          <w:rFonts w:ascii="Times New Roman" w:eastAsia="French Script MT" w:hAnsi="Times New Roman" w:cs="Times New Roman"/>
          <w:color w:val="000000"/>
          <w:sz w:val="24"/>
          <w:szCs w:val="24"/>
          <w:shd w:val="clear" w:color="auto" w:fill="FFFFFF"/>
        </w:rPr>
      </w:pPr>
    </w:p>
    <w:p w:rsidR="00085E64" w:rsidRPr="00BA6B28" w:rsidRDefault="00085E64" w:rsidP="00085E64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BA6B28">
        <w:rPr>
          <w:rFonts w:ascii="Times New Roman" w:eastAsia="Calibri" w:hAnsi="Times New Roman" w:cs="Times New Roman"/>
          <w:sz w:val="24"/>
          <w:szCs w:val="24"/>
        </w:rPr>
        <w:t xml:space="preserve">Обследовано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дошкольников из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BA6B28">
        <w:rPr>
          <w:rFonts w:ascii="Times New Roman" w:eastAsia="Calibri" w:hAnsi="Times New Roman" w:cs="Times New Roman"/>
          <w:sz w:val="24"/>
          <w:szCs w:val="24"/>
        </w:rPr>
        <w:t xml:space="preserve"> по 5 образовательным областям, соответствующим ФГОС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085E64" w:rsidRDefault="00085E64" w:rsidP="00085E6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5E64" w:rsidRPr="00BA6B28" w:rsidRDefault="00085E64" w:rsidP="00085E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A6B28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BA6B28">
        <w:rPr>
          <w:rFonts w:ascii="Times New Roman" w:eastAsia="Calibri" w:hAnsi="Times New Roman" w:cs="Times New Roman"/>
          <w:sz w:val="24"/>
          <w:szCs w:val="24"/>
        </w:rPr>
        <w:t xml:space="preserve"> определить степень освоения ребенком ООП МБДОУ д/с «Росинка» и влияние образовательного процесса, организуемого в дошкольном учреждении на развитие ребенка.</w:t>
      </w:r>
    </w:p>
    <w:p w:rsidR="00085E64" w:rsidRPr="00BA6B28" w:rsidRDefault="00085E64" w:rsidP="00085E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A6B28">
        <w:rPr>
          <w:rFonts w:ascii="Times New Roman" w:eastAsia="Calibri" w:hAnsi="Times New Roman" w:cs="Times New Roman"/>
          <w:sz w:val="24"/>
          <w:szCs w:val="24"/>
        </w:rPr>
        <w:t>Объектом диагностики являются физические, интеллектуальные и личностные качества воспитанников.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6B28">
        <w:rPr>
          <w:rFonts w:ascii="Times New Roman" w:eastAsia="Calibri" w:hAnsi="Times New Roman" w:cs="Times New Roman"/>
          <w:sz w:val="24"/>
          <w:szCs w:val="24"/>
        </w:rPr>
        <w:t>Предмет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исследования являются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знания</w:t>
      </w:r>
      <w:proofErr w:type="gramStart"/>
      <w:r w:rsidRPr="00BA6B28">
        <w:rPr>
          <w:rFonts w:ascii="Times New Roman" w:eastAsia="Calibri" w:hAnsi="Times New Roman" w:cs="Times New Roman"/>
          <w:sz w:val="24"/>
          <w:szCs w:val="24"/>
        </w:rPr>
        <w:t>,у</w:t>
      </w:r>
      <w:proofErr w:type="gramEnd"/>
      <w:r w:rsidRPr="00BA6B28">
        <w:rPr>
          <w:rFonts w:ascii="Times New Roman" w:eastAsia="Calibri" w:hAnsi="Times New Roman" w:cs="Times New Roman"/>
          <w:sz w:val="24"/>
          <w:szCs w:val="24"/>
        </w:rPr>
        <w:t>мения</w:t>
      </w:r>
      <w:proofErr w:type="spellEnd"/>
      <w:r w:rsidRPr="00BA6B28">
        <w:rPr>
          <w:rFonts w:ascii="Times New Roman" w:eastAsia="Calibri" w:hAnsi="Times New Roman" w:cs="Times New Roman"/>
          <w:sz w:val="24"/>
          <w:szCs w:val="24"/>
        </w:rPr>
        <w:t xml:space="preserve"> и навыки детей.</w:t>
      </w:r>
    </w:p>
    <w:p w:rsidR="00085E64" w:rsidRDefault="00085E64" w:rsidP="00085E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A6B28">
        <w:rPr>
          <w:rFonts w:ascii="Times New Roman" w:eastAsia="Calibri" w:hAnsi="Times New Roman" w:cs="Times New Roman"/>
          <w:sz w:val="24"/>
          <w:szCs w:val="24"/>
        </w:rPr>
        <w:t xml:space="preserve">Субъект диагностики: дети дошкольного возраста </w:t>
      </w:r>
      <w:r>
        <w:rPr>
          <w:rFonts w:ascii="Times New Roman" w:eastAsia="Calibri" w:hAnsi="Times New Roman" w:cs="Times New Roman"/>
          <w:sz w:val="24"/>
          <w:szCs w:val="24"/>
        </w:rPr>
        <w:t>4 -5  лет.</w:t>
      </w:r>
    </w:p>
    <w:p w:rsidR="00085E64" w:rsidRPr="006E66AA" w:rsidRDefault="00085E64" w:rsidP="00085E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66AA">
        <w:t xml:space="preserve"> </w:t>
      </w:r>
      <w:r w:rsidRPr="006E66AA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Тюпина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085E64" w:rsidRPr="00521F5E" w:rsidRDefault="00085E64" w:rsidP="00085E6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1F5E">
        <w:rPr>
          <w:rFonts w:ascii="Times New Roman" w:eastAsia="Calibri" w:hAnsi="Times New Roman" w:cs="Times New Roman"/>
          <w:b/>
          <w:sz w:val="24"/>
          <w:szCs w:val="24"/>
        </w:rPr>
        <w:t>Методы проведения:</w:t>
      </w:r>
    </w:p>
    <w:p w:rsidR="00085E64" w:rsidRPr="006E66AA" w:rsidRDefault="00085E64" w:rsidP="00085E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66AA">
        <w:rPr>
          <w:rFonts w:ascii="Times New Roman" w:eastAsia="Calibri" w:hAnsi="Times New Roman" w:cs="Times New Roman"/>
          <w:sz w:val="24"/>
          <w:szCs w:val="24"/>
        </w:rPr>
        <w:t>Н</w:t>
      </w:r>
      <w:r w:rsidRPr="006E66AA">
        <w:rPr>
          <w:rFonts w:ascii="Times New Roman" w:eastAsia="Calibri" w:hAnsi="Times New Roman" w:cs="Times New Roman"/>
          <w:sz w:val="24"/>
          <w:szCs w:val="24"/>
        </w:rPr>
        <w:t>аблюдение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E66AA">
        <w:rPr>
          <w:rFonts w:ascii="Times New Roman" w:eastAsia="Calibri" w:hAnsi="Times New Roman" w:cs="Times New Roman"/>
          <w:sz w:val="24"/>
          <w:szCs w:val="24"/>
        </w:rPr>
        <w:t xml:space="preserve"> беседа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66AA">
        <w:rPr>
          <w:rFonts w:ascii="Times New Roman" w:eastAsia="Calibri" w:hAnsi="Times New Roman" w:cs="Times New Roman"/>
          <w:sz w:val="24"/>
          <w:szCs w:val="24"/>
        </w:rPr>
        <w:t xml:space="preserve"> игра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66AA">
        <w:rPr>
          <w:rFonts w:ascii="Times New Roman" w:eastAsia="Calibri" w:hAnsi="Times New Roman" w:cs="Times New Roman"/>
          <w:sz w:val="24"/>
          <w:szCs w:val="24"/>
        </w:rPr>
        <w:t xml:space="preserve"> анализ продуктивной деятельности воспитанников</w:t>
      </w:r>
    </w:p>
    <w:p w:rsidR="00085E64" w:rsidRPr="006E66AA" w:rsidRDefault="00085E64" w:rsidP="00085E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1F5E">
        <w:rPr>
          <w:rFonts w:ascii="Times New Roman" w:eastAsia="Calibri" w:hAnsi="Times New Roman" w:cs="Times New Roman"/>
          <w:b/>
          <w:sz w:val="24"/>
          <w:szCs w:val="24"/>
        </w:rPr>
        <w:t>Формы проведения:</w:t>
      </w:r>
      <w:r w:rsidRPr="006E66AA">
        <w:rPr>
          <w:rFonts w:ascii="Times New Roman" w:eastAsia="Calibri" w:hAnsi="Times New Roman" w:cs="Times New Roman"/>
          <w:sz w:val="24"/>
          <w:szCs w:val="24"/>
        </w:rPr>
        <w:t>- индивидуальная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E66AA">
        <w:rPr>
          <w:rFonts w:ascii="Times New Roman" w:eastAsia="Calibri" w:hAnsi="Times New Roman" w:cs="Times New Roman"/>
          <w:sz w:val="24"/>
          <w:szCs w:val="24"/>
        </w:rPr>
        <w:t xml:space="preserve"> подгрупповая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E66AA">
        <w:rPr>
          <w:rFonts w:ascii="Times New Roman" w:eastAsia="Calibri" w:hAnsi="Times New Roman" w:cs="Times New Roman"/>
          <w:sz w:val="24"/>
          <w:szCs w:val="24"/>
        </w:rPr>
        <w:t xml:space="preserve"> групповая</w:t>
      </w:r>
    </w:p>
    <w:p w:rsidR="00085E64" w:rsidRDefault="00085E64" w:rsidP="00085E6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5E64" w:rsidRPr="00521F5E" w:rsidRDefault="00085E64" w:rsidP="00085E6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1F5E">
        <w:rPr>
          <w:rFonts w:ascii="Times New Roman" w:eastAsia="Calibri" w:hAnsi="Times New Roman" w:cs="Times New Roman"/>
          <w:b/>
          <w:sz w:val="24"/>
          <w:szCs w:val="24"/>
        </w:rPr>
        <w:t>Результаты диагностики:</w:t>
      </w:r>
    </w:p>
    <w:p w:rsidR="00085E64" w:rsidRPr="006E66AA" w:rsidRDefault="00085E64" w:rsidP="00085E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66AA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область «Социально - коммуникативное развитие» </w:t>
      </w:r>
    </w:p>
    <w:p w:rsidR="00085E64" w:rsidRPr="006E66AA" w:rsidRDefault="00085E64" w:rsidP="00085E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E64" w:rsidRDefault="00085E64" w:rsidP="00085E64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085E64" w:rsidRDefault="00085E64" w:rsidP="00085E64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121CD4" wp14:editId="59E8AEE8">
            <wp:extent cx="4819650" cy="25241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85E64" w:rsidRDefault="00085E64" w:rsidP="00085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F4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 начало учебного года</w:t>
      </w:r>
      <w:r w:rsidRPr="00D23F43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D23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группе преобладает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средний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уровень развития. У детей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частично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сформированы первичные  представления об их правах и обязанностях в группе, дома, на улице,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все </w:t>
      </w:r>
      <w:r>
        <w:rPr>
          <w:rFonts w:ascii="Times New Roman" w:eastAsia="Calibri" w:hAnsi="Times New Roman" w:cs="Times New Roman"/>
          <w:sz w:val="24"/>
          <w:szCs w:val="24"/>
        </w:rPr>
        <w:t>умеют извинят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ся перед сверстником </w:t>
      </w:r>
      <w:r>
        <w:rPr>
          <w:rFonts w:ascii="Times New Roman" w:eastAsia="Calibri" w:hAnsi="Times New Roman" w:cs="Times New Roman"/>
          <w:sz w:val="24"/>
          <w:szCs w:val="24"/>
        </w:rPr>
        <w:t>за причиненную обиду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считаться с мнением сверстников. Имеют первоначальные представления о родственных отношениях, свободно ориентируются в помещениях д/сада. Стараются проявлять самостоятельность при одевании и раздевании и при подготовке и уборке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абочего места во время занятий с помощью взрослого.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Имеют представления о правилах поведения во время игр, о правилах поведения в быту и на улице. </w:t>
      </w:r>
    </w:p>
    <w:p w:rsidR="00085E64" w:rsidRPr="00ED7B7C" w:rsidRDefault="00085E64" w:rsidP="00085E64">
      <w:pPr>
        <w:widowControl w:val="0"/>
        <w:autoSpaceDE w:val="0"/>
        <w:autoSpaceDN w:val="0"/>
        <w:spacing w:after="0" w:line="254" w:lineRule="auto"/>
        <w:ind w:right="124" w:firstLine="709"/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</w:pPr>
      <w:r w:rsidRPr="003F3AB3">
        <w:rPr>
          <w:rFonts w:ascii="Times New Roman" w:eastAsia="Cambria" w:hAnsi="Times New Roman" w:cs="Times New Roman"/>
          <w:b/>
          <w:color w:val="1C1C1C"/>
          <w:w w:val="105"/>
          <w:sz w:val="24"/>
          <w:szCs w:val="24"/>
        </w:rPr>
        <w:t>Рекомендации</w:t>
      </w:r>
      <w:r w:rsidRPr="003F3AB3">
        <w:rPr>
          <w:rFonts w:ascii="Times New Roman" w:eastAsia="Cambria" w:hAnsi="Times New Roman" w:cs="Times New Roman"/>
          <w:color w:val="1C1C1C"/>
          <w:w w:val="105"/>
          <w:sz w:val="24"/>
          <w:szCs w:val="24"/>
        </w:rPr>
        <w:t>:</w:t>
      </w:r>
      <w:r w:rsidRPr="003F3AB3"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  <w:t>Продолжать включать в работу с детьми</w:t>
      </w:r>
      <w:r w:rsidRPr="00AE677A"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  <w:t xml:space="preserve"> различные игры на р</w:t>
      </w:r>
      <w:r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  <w:t xml:space="preserve">азвитие навыков общения, игры и </w:t>
      </w:r>
      <w:r w:rsidRPr="00AE677A"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  <w:t>упражнения, направленные на воспитание нравственно-волевых качеств личности, игры</w:t>
      </w:r>
      <w:r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  <w:t xml:space="preserve">, </w:t>
      </w:r>
      <w:r w:rsidRPr="00AE677A"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  <w:t>формирующие самостоятельность, внимание к сверстнику, игры и упражнения на преодоление</w:t>
      </w:r>
      <w:r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  <w:t xml:space="preserve"> </w:t>
      </w:r>
      <w:r w:rsidRPr="00AE677A"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  <w:t>отчужденности по отношению к сверстникам. (Напр</w:t>
      </w:r>
      <w:r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  <w:t xml:space="preserve">имер: игры-хороводы «Карусель», </w:t>
      </w:r>
      <w:r w:rsidRPr="00AE677A"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  <w:t xml:space="preserve">«Пузырь», где дети учатся согласовывать свои движения с </w:t>
      </w:r>
      <w:r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  <w:t xml:space="preserve">партнером, игра-упражнение «Я и </w:t>
      </w:r>
      <w:r w:rsidRPr="00AE677A"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  <w:t>другие» игра-упражнение на преодоление отчужденности к сверстнику, разрушение защитных</w:t>
      </w:r>
      <w:r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  <w:t xml:space="preserve"> </w:t>
      </w:r>
      <w:r w:rsidRPr="00AE677A"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  <w:t>барьеров.) Заинтересовывать детей через игровые ситуа</w:t>
      </w:r>
      <w:r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  <w:t xml:space="preserve">ции, чтением книг с проблемными </w:t>
      </w:r>
      <w:r w:rsidRPr="00AE677A">
        <w:rPr>
          <w:rFonts w:ascii="Times New Roman" w:eastAsia="Cambria" w:hAnsi="Times New Roman" w:cs="Times New Roman"/>
          <w:color w:val="1C1C1C"/>
          <w:spacing w:val="1"/>
          <w:w w:val="105"/>
          <w:sz w:val="24"/>
          <w:szCs w:val="24"/>
        </w:rPr>
        <w:t>ситуациями. Чаще использовать в работе с детьми дидактические игры.</w:t>
      </w:r>
    </w:p>
    <w:p w:rsidR="00085E64" w:rsidRDefault="00085E64" w:rsidP="00085E64">
      <w:pPr>
        <w:widowControl w:val="0"/>
        <w:autoSpaceDE w:val="0"/>
        <w:autoSpaceDN w:val="0"/>
        <w:spacing w:after="0" w:line="254" w:lineRule="auto"/>
        <w:ind w:left="405" w:right="124" w:firstLine="1"/>
        <w:rPr>
          <w:rFonts w:ascii="Times New Roman" w:eastAsia="Cambria" w:hAnsi="Times New Roman" w:cs="Times New Roman"/>
          <w:sz w:val="24"/>
          <w:szCs w:val="24"/>
        </w:rPr>
      </w:pPr>
    </w:p>
    <w:p w:rsidR="00085E64" w:rsidRPr="003F3AB3" w:rsidRDefault="00085E64" w:rsidP="00085E64">
      <w:pPr>
        <w:widowControl w:val="0"/>
        <w:autoSpaceDE w:val="0"/>
        <w:autoSpaceDN w:val="0"/>
        <w:spacing w:after="0" w:line="254" w:lineRule="auto"/>
        <w:ind w:left="405" w:right="124" w:firstLine="1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8AD578" wp14:editId="3F2C389B">
            <wp:extent cx="4175760" cy="2400300"/>
            <wp:effectExtent l="0" t="0" r="1524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85E64" w:rsidRPr="003F3AB3" w:rsidRDefault="00085E64" w:rsidP="00085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after="0" w:line="240" w:lineRule="auto"/>
        <w:ind w:right="186" w:firstLine="284"/>
        <w:rPr>
          <w:rFonts w:ascii="Times New Roman" w:eastAsia="Cambria" w:hAnsi="Times New Roman" w:cs="Times New Roman"/>
          <w:color w:val="1D1D1D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1F1F1F"/>
          <w:sz w:val="24"/>
          <w:szCs w:val="24"/>
          <w:u w:val="single"/>
        </w:rPr>
        <w:t xml:space="preserve">На начало учебного года: </w:t>
      </w:r>
      <w:r>
        <w:rPr>
          <w:rFonts w:ascii="Times New Roman" w:eastAsia="Cambria" w:hAnsi="Times New Roman" w:cs="Times New Roman"/>
          <w:color w:val="1F1F1F"/>
          <w:sz w:val="24"/>
          <w:szCs w:val="24"/>
        </w:rPr>
        <w:t xml:space="preserve">у детей наблюдается </w:t>
      </w:r>
      <w:r>
        <w:rPr>
          <w:rFonts w:ascii="Times New Roman" w:eastAsia="Cambria" w:hAnsi="Times New Roman" w:cs="Times New Roman"/>
          <w:color w:val="1F1F1F"/>
          <w:sz w:val="24"/>
          <w:szCs w:val="24"/>
        </w:rPr>
        <w:t xml:space="preserve">средний </w:t>
      </w:r>
      <w:r>
        <w:rPr>
          <w:rFonts w:ascii="Times New Roman" w:eastAsia="Cambria" w:hAnsi="Times New Roman" w:cs="Times New Roman"/>
          <w:color w:val="1F1F1F"/>
          <w:sz w:val="24"/>
          <w:szCs w:val="24"/>
        </w:rPr>
        <w:t>уровень развития</w:t>
      </w:r>
      <w:proofErr w:type="gramStart"/>
      <w:r>
        <w:rPr>
          <w:rFonts w:ascii="Times New Roman" w:eastAsia="Cambria" w:hAnsi="Times New Roman" w:cs="Times New Roman"/>
          <w:color w:val="1F1F1F"/>
          <w:sz w:val="24"/>
          <w:szCs w:val="24"/>
        </w:rPr>
        <w:t>.</w:t>
      </w:r>
      <w:proofErr w:type="gramEnd"/>
      <w:r>
        <w:rPr>
          <w:rFonts w:ascii="Times New Roman" w:eastAsia="Cambria" w:hAnsi="Times New Roman" w:cs="Times New Roman"/>
          <w:color w:val="1F1F1F"/>
          <w:sz w:val="24"/>
          <w:szCs w:val="24"/>
        </w:rPr>
        <w:t xml:space="preserve"> </w:t>
      </w:r>
      <w:proofErr w:type="gramStart"/>
      <w:r>
        <w:rPr>
          <w:rFonts w:ascii="Times New Roman" w:eastAsia="Cambria" w:hAnsi="Times New Roman" w:cs="Times New Roman"/>
          <w:color w:val="1F1F1F"/>
          <w:sz w:val="24"/>
          <w:szCs w:val="24"/>
        </w:rPr>
        <w:t>д</w:t>
      </w:r>
      <w:proofErr w:type="gramEnd"/>
      <w:r>
        <w:rPr>
          <w:rFonts w:ascii="Times New Roman" w:eastAsia="Cambria" w:hAnsi="Times New Roman" w:cs="Times New Roman"/>
          <w:color w:val="1F1F1F"/>
          <w:sz w:val="24"/>
          <w:szCs w:val="24"/>
        </w:rPr>
        <w:t>ети не  умеют изображать  предмет путем создания отчетливых форм, подбора цвета аккуратного закрашивания, создавать неплохой сюжет, объединяя несколько предметов в рисунке. имеются трудности в работе с ножницами: неправильно держат в руках, вырезать различные фигуры, срезать и закруглять углы.</w:t>
      </w: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 w:firstLine="284"/>
        <w:rPr>
          <w:rFonts w:ascii="Times New Roman" w:eastAsia="Cambria" w:hAnsi="Times New Roman" w:cs="Times New Roman"/>
          <w:color w:val="1D1D1D"/>
          <w:sz w:val="24"/>
          <w:szCs w:val="24"/>
        </w:rPr>
      </w:pPr>
    </w:p>
    <w:p w:rsidR="00085E64" w:rsidRPr="005634F4" w:rsidRDefault="00085E64" w:rsidP="00085E64">
      <w:pPr>
        <w:widowControl w:val="0"/>
        <w:autoSpaceDE w:val="0"/>
        <w:autoSpaceDN w:val="0"/>
        <w:spacing w:before="9" w:after="0" w:line="240" w:lineRule="auto"/>
        <w:ind w:right="186" w:firstLine="284"/>
        <w:rPr>
          <w:rFonts w:ascii="Times New Roman" w:eastAsia="Cambria" w:hAnsi="Times New Roman" w:cs="Times New Roman"/>
          <w:sz w:val="24"/>
          <w:szCs w:val="24"/>
        </w:rPr>
      </w:pPr>
      <w:r w:rsidRPr="00CA7A6A">
        <w:rPr>
          <w:rFonts w:ascii="Times New Roman" w:eastAsia="Cambria" w:hAnsi="Times New Roman" w:cs="Times New Roman"/>
          <w:b/>
          <w:sz w:val="24"/>
          <w:szCs w:val="24"/>
        </w:rPr>
        <w:t>Рекомендации:</w:t>
      </w:r>
      <w:r w:rsidRPr="00CA7A6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5634F4">
        <w:rPr>
          <w:rFonts w:ascii="Times New Roman" w:eastAsia="Cambria" w:hAnsi="Times New Roman" w:cs="Times New Roman"/>
          <w:sz w:val="24"/>
          <w:szCs w:val="24"/>
        </w:rPr>
        <w:t>продолжать совершенствовать технику рисования, лепки,</w:t>
      </w:r>
    </w:p>
    <w:p w:rsidR="00085E64" w:rsidRPr="005634F4" w:rsidRDefault="00085E64" w:rsidP="00085E64">
      <w:pPr>
        <w:widowControl w:val="0"/>
        <w:autoSpaceDE w:val="0"/>
        <w:autoSpaceDN w:val="0"/>
        <w:spacing w:before="9" w:after="0" w:line="240" w:lineRule="auto"/>
        <w:ind w:right="186" w:firstLine="284"/>
        <w:rPr>
          <w:rFonts w:ascii="Times New Roman" w:eastAsia="Cambria" w:hAnsi="Times New Roman" w:cs="Times New Roman"/>
          <w:sz w:val="24"/>
          <w:szCs w:val="24"/>
        </w:rPr>
      </w:pPr>
      <w:r w:rsidRPr="005634F4">
        <w:rPr>
          <w:rFonts w:ascii="Times New Roman" w:eastAsia="Cambria" w:hAnsi="Times New Roman" w:cs="Times New Roman"/>
          <w:sz w:val="24"/>
          <w:szCs w:val="24"/>
        </w:rPr>
        <w:t>аппликации, развивать творческие способности воспитанников. В течение</w:t>
      </w:r>
    </w:p>
    <w:p w:rsidR="00085E64" w:rsidRPr="005634F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  <w:r w:rsidRPr="005634F4">
        <w:rPr>
          <w:rFonts w:ascii="Times New Roman" w:eastAsia="Cambria" w:hAnsi="Times New Roman" w:cs="Times New Roman"/>
          <w:sz w:val="24"/>
          <w:szCs w:val="24"/>
        </w:rPr>
        <w:t xml:space="preserve">дня предлагать, альбомы </w:t>
      </w:r>
      <w:r>
        <w:rPr>
          <w:rFonts w:ascii="Times New Roman" w:eastAsia="Cambria" w:hAnsi="Times New Roman" w:cs="Times New Roman"/>
          <w:sz w:val="24"/>
          <w:szCs w:val="24"/>
        </w:rPr>
        <w:t xml:space="preserve"> и раскраски </w:t>
      </w:r>
      <w:r w:rsidRPr="005634F4">
        <w:rPr>
          <w:rFonts w:ascii="Times New Roman" w:eastAsia="Cambria" w:hAnsi="Times New Roman" w:cs="Times New Roman"/>
          <w:sz w:val="24"/>
          <w:szCs w:val="24"/>
        </w:rPr>
        <w:t>для раскрашивания, проводить</w:t>
      </w:r>
    </w:p>
    <w:p w:rsidR="00085E64" w:rsidRPr="005634F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  <w:r w:rsidRPr="005634F4">
        <w:rPr>
          <w:rFonts w:ascii="Times New Roman" w:eastAsia="Cambria" w:hAnsi="Times New Roman" w:cs="Times New Roman"/>
          <w:sz w:val="24"/>
          <w:szCs w:val="24"/>
        </w:rPr>
        <w:t>упражнения на развитие мелкой моторики и пальчиковую гимнастику. В</w:t>
      </w:r>
    </w:p>
    <w:p w:rsidR="00085E64" w:rsidRPr="005634F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центрах</w:t>
      </w:r>
      <w:r w:rsidRPr="005634F4">
        <w:rPr>
          <w:rFonts w:ascii="Times New Roman" w:eastAsia="Cambria" w:hAnsi="Times New Roman" w:cs="Times New Roman"/>
          <w:sz w:val="24"/>
          <w:szCs w:val="24"/>
        </w:rPr>
        <w:t xml:space="preserve"> творчества предоставить возможность для </w:t>
      </w:r>
      <w:proofErr w:type="gramStart"/>
      <w:r w:rsidRPr="005634F4">
        <w:rPr>
          <w:rFonts w:ascii="Times New Roman" w:eastAsia="Cambria" w:hAnsi="Times New Roman" w:cs="Times New Roman"/>
          <w:sz w:val="24"/>
          <w:szCs w:val="24"/>
        </w:rPr>
        <w:t>самостоятельной</w:t>
      </w:r>
      <w:proofErr w:type="gramEnd"/>
    </w:p>
    <w:p w:rsidR="00085E64" w:rsidRPr="005634F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  <w:r w:rsidRPr="005634F4">
        <w:rPr>
          <w:rFonts w:ascii="Times New Roman" w:eastAsia="Cambria" w:hAnsi="Times New Roman" w:cs="Times New Roman"/>
          <w:sz w:val="24"/>
          <w:szCs w:val="24"/>
        </w:rPr>
        <w:t>творческой активности детей. Иметь необходимое оборудование для работы</w:t>
      </w: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  <w:r w:rsidRPr="005634F4">
        <w:rPr>
          <w:rFonts w:ascii="Times New Roman" w:eastAsia="Cambria" w:hAnsi="Times New Roman" w:cs="Times New Roman"/>
          <w:sz w:val="24"/>
          <w:szCs w:val="24"/>
        </w:rPr>
        <w:t>с пластилином, природным материалом, б</w:t>
      </w:r>
      <w:r>
        <w:rPr>
          <w:rFonts w:ascii="Times New Roman" w:eastAsia="Cambria" w:hAnsi="Times New Roman" w:cs="Times New Roman"/>
          <w:sz w:val="24"/>
          <w:szCs w:val="24"/>
        </w:rPr>
        <w:t>умагой, красками. Большое внимание уделить работе с ножницами. Также проводить работу в центре музыки: предлагать детям разные виды игр с использованием музыкальных инструментов, знакомить с разными видами жанров музыкальных произведений.</w:t>
      </w: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 w:firstLine="284"/>
        <w:rPr>
          <w:rFonts w:ascii="Times New Roman" w:eastAsia="Cambria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left="551" w:right="186" w:firstLine="2"/>
        <w:rPr>
          <w:rFonts w:ascii="Times New Roman" w:eastAsia="Cambria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846E3F" wp14:editId="59863BDB">
            <wp:extent cx="5158740" cy="2910840"/>
            <wp:effectExtent l="0" t="0" r="381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Pr="00323D70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На начало учебного года: </w:t>
      </w:r>
      <w:r>
        <w:rPr>
          <w:rFonts w:ascii="Times New Roman" w:eastAsia="Cambria" w:hAnsi="Times New Roman" w:cs="Times New Roman"/>
          <w:sz w:val="24"/>
          <w:szCs w:val="24"/>
        </w:rPr>
        <w:t xml:space="preserve">преобладает </w:t>
      </w:r>
      <w:r>
        <w:rPr>
          <w:rFonts w:ascii="Times New Roman" w:eastAsia="Cambria" w:hAnsi="Times New Roman" w:cs="Times New Roman"/>
          <w:sz w:val="24"/>
          <w:szCs w:val="24"/>
        </w:rPr>
        <w:t xml:space="preserve">средний  </w:t>
      </w:r>
      <w:r>
        <w:rPr>
          <w:rFonts w:ascii="Times New Roman" w:eastAsia="Cambria" w:hAnsi="Times New Roman" w:cs="Times New Roman"/>
          <w:sz w:val="24"/>
          <w:szCs w:val="24"/>
        </w:rPr>
        <w:t>уровень развития.</w:t>
      </w:r>
      <w:r w:rsidRPr="000A296A">
        <w:t xml:space="preserve"> </w:t>
      </w:r>
      <w:r w:rsidRPr="0069342C">
        <w:rPr>
          <w:rFonts w:ascii="Times New Roman" w:hAnsi="Times New Roman" w:cs="Times New Roman"/>
        </w:rPr>
        <w:t>Дети участвуют в беседе, понятны слушателям, отвечают на вопросы и задают их</w:t>
      </w:r>
      <w:proofErr w:type="gramStart"/>
      <w:r w:rsidRPr="0069342C">
        <w:rPr>
          <w:rFonts w:ascii="Times New Roman" w:hAnsi="Times New Roman" w:cs="Times New Roman"/>
        </w:rPr>
        <w:t>.</w:t>
      </w:r>
      <w:proofErr w:type="gramEnd"/>
      <w:r w:rsidRPr="0069342C">
        <w:rPr>
          <w:rFonts w:ascii="Times New Roman" w:hAnsi="Times New Roman" w:cs="Times New Roman"/>
        </w:rPr>
        <w:t xml:space="preserve">  </w:t>
      </w:r>
      <w:proofErr w:type="gramStart"/>
      <w:r w:rsidRPr="0069342C">
        <w:rPr>
          <w:rFonts w:ascii="Times New Roman" w:hAnsi="Times New Roman" w:cs="Times New Roman"/>
        </w:rPr>
        <w:t>с</w:t>
      </w:r>
      <w:proofErr w:type="gramEnd"/>
      <w:r w:rsidRPr="0069342C">
        <w:rPr>
          <w:rFonts w:ascii="Times New Roman" w:hAnsi="Times New Roman" w:cs="Times New Roman"/>
        </w:rPr>
        <w:t xml:space="preserve"> интересом рассматривают иллюстрированные издания, любят слушать новые сказки, рассказы и стихи, правильно воспринимают содержание произведения и сопереживают героям. Запоминают небольшие и простые по содержанию считалки, читают наизусть стихи. Но при этом, дети имеют сложности в </w:t>
      </w:r>
      <w:proofErr w:type="spellStart"/>
      <w:r w:rsidRPr="0069342C">
        <w:rPr>
          <w:rFonts w:ascii="Times New Roman" w:hAnsi="Times New Roman" w:cs="Times New Roman"/>
        </w:rPr>
        <w:t>пересказывании</w:t>
      </w:r>
      <w:proofErr w:type="spellEnd"/>
      <w:r w:rsidRPr="0069342C">
        <w:rPr>
          <w:rFonts w:ascii="Times New Roman" w:hAnsi="Times New Roman" w:cs="Times New Roman"/>
        </w:rPr>
        <w:t xml:space="preserve"> отрывков из сказок и небольших произведений, не могут различать на слух слова, начинающиеся на определенный звук. Также в группе есть дети со слабым речевым развитием, поэтому испытывают затруднения по всем проверяемым параметрам.</w:t>
      </w:r>
      <w:r>
        <w:t xml:space="preserve"> </w:t>
      </w: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Pr="0069342C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  <w:r w:rsidRPr="009E6031">
        <w:rPr>
          <w:rFonts w:ascii="Times New Roman" w:eastAsia="Cambria" w:hAnsi="Times New Roman" w:cs="Times New Roman"/>
          <w:b/>
          <w:sz w:val="24"/>
          <w:szCs w:val="24"/>
        </w:rPr>
        <w:t xml:space="preserve">Рекомендации: </w:t>
      </w:r>
      <w:r w:rsidRPr="0069342C">
        <w:rPr>
          <w:rFonts w:ascii="Times New Roman" w:eastAsia="Cambria" w:hAnsi="Times New Roman" w:cs="Times New Roman"/>
          <w:sz w:val="24"/>
          <w:szCs w:val="24"/>
        </w:rPr>
        <w:t>Для работы с детьми, имеющими затруднения планировать: игры и</w:t>
      </w:r>
    </w:p>
    <w:p w:rsidR="00085E64" w:rsidRPr="0069342C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  <w:r w:rsidRPr="0069342C">
        <w:rPr>
          <w:rFonts w:ascii="Times New Roman" w:eastAsia="Cambria" w:hAnsi="Times New Roman" w:cs="Times New Roman"/>
          <w:sz w:val="24"/>
          <w:szCs w:val="24"/>
        </w:rPr>
        <w:t>упражнения на разви</w:t>
      </w:r>
      <w:r>
        <w:rPr>
          <w:rFonts w:ascii="Times New Roman" w:eastAsia="Cambria" w:hAnsi="Times New Roman" w:cs="Times New Roman"/>
          <w:sz w:val="24"/>
          <w:szCs w:val="24"/>
        </w:rPr>
        <w:t xml:space="preserve">тие фонематического восприятия, </w:t>
      </w:r>
      <w:r w:rsidRPr="0069342C">
        <w:rPr>
          <w:rFonts w:ascii="Times New Roman" w:eastAsia="Cambria" w:hAnsi="Times New Roman" w:cs="Times New Roman"/>
          <w:sz w:val="24"/>
          <w:szCs w:val="24"/>
        </w:rPr>
        <w:t>голосового аппарата, речевого дыхания; ис</w:t>
      </w:r>
      <w:r>
        <w:rPr>
          <w:rFonts w:ascii="Times New Roman" w:eastAsia="Cambria" w:hAnsi="Times New Roman" w:cs="Times New Roman"/>
          <w:sz w:val="24"/>
          <w:szCs w:val="24"/>
        </w:rPr>
        <w:t xml:space="preserve">пользовать игры и упражнения на </w:t>
      </w:r>
      <w:r w:rsidRPr="0069342C">
        <w:rPr>
          <w:rFonts w:ascii="Times New Roman" w:eastAsia="Cambria" w:hAnsi="Times New Roman" w:cs="Times New Roman"/>
          <w:sz w:val="24"/>
          <w:szCs w:val="24"/>
        </w:rPr>
        <w:t>звукоподражательные слова, голоса животных; для развит</w:t>
      </w:r>
      <w:r>
        <w:rPr>
          <w:rFonts w:ascii="Times New Roman" w:eastAsia="Cambria" w:hAnsi="Times New Roman" w:cs="Times New Roman"/>
          <w:sz w:val="24"/>
          <w:szCs w:val="24"/>
        </w:rPr>
        <w:t>ия дикции - шутки-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69342C">
        <w:rPr>
          <w:rFonts w:ascii="Times New Roman" w:eastAsia="Cambria" w:hAnsi="Times New Roman" w:cs="Times New Roman"/>
          <w:sz w:val="24"/>
          <w:szCs w:val="24"/>
        </w:rPr>
        <w:t>поговорки, фразы, содержащие определенную группу зву</w:t>
      </w:r>
      <w:r>
        <w:rPr>
          <w:rFonts w:ascii="Times New Roman" w:eastAsia="Cambria" w:hAnsi="Times New Roman" w:cs="Times New Roman"/>
          <w:sz w:val="24"/>
          <w:szCs w:val="24"/>
        </w:rPr>
        <w:t xml:space="preserve">ков, упражнения на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договаривание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69342C">
        <w:rPr>
          <w:rFonts w:ascii="Times New Roman" w:eastAsia="Cambria" w:hAnsi="Times New Roman" w:cs="Times New Roman"/>
          <w:sz w:val="24"/>
          <w:szCs w:val="24"/>
        </w:rPr>
        <w:t xml:space="preserve">слогов, называние слов, сходных по звучанию (мышка-мишка); </w:t>
      </w:r>
      <w:r>
        <w:rPr>
          <w:rFonts w:ascii="Times New Roman" w:eastAsia="Cambria" w:hAnsi="Times New Roman" w:cs="Times New Roman"/>
          <w:sz w:val="24"/>
          <w:szCs w:val="24"/>
        </w:rPr>
        <w:t xml:space="preserve">упражнять в составлении простых </w:t>
      </w:r>
      <w:r w:rsidRPr="0069342C">
        <w:rPr>
          <w:rFonts w:ascii="Times New Roman" w:eastAsia="Cambria" w:hAnsi="Times New Roman" w:cs="Times New Roman"/>
          <w:sz w:val="24"/>
          <w:szCs w:val="24"/>
        </w:rPr>
        <w:t>предложений (игра «Один много»), игр</w:t>
      </w:r>
      <w:proofErr w:type="gramStart"/>
      <w:r w:rsidRPr="0069342C">
        <w:rPr>
          <w:rFonts w:ascii="Times New Roman" w:eastAsia="Cambria" w:hAnsi="Times New Roman" w:cs="Times New Roman"/>
          <w:sz w:val="24"/>
          <w:szCs w:val="24"/>
        </w:rPr>
        <w:t>ы-</w:t>
      </w:r>
      <w:proofErr w:type="gramEnd"/>
      <w:r w:rsidRPr="0069342C">
        <w:rPr>
          <w:rFonts w:ascii="Times New Roman" w:eastAsia="Cambria" w:hAnsi="Times New Roman" w:cs="Times New Roman"/>
          <w:sz w:val="24"/>
          <w:szCs w:val="24"/>
        </w:rPr>
        <w:t xml:space="preserve"> инсценировки. Учить детей употреблять в речи существ</w:t>
      </w:r>
      <w:r>
        <w:rPr>
          <w:rFonts w:ascii="Times New Roman" w:eastAsia="Cambria" w:hAnsi="Times New Roman" w:cs="Times New Roman"/>
          <w:sz w:val="24"/>
          <w:szCs w:val="24"/>
        </w:rPr>
        <w:t xml:space="preserve">ительные с обобщающим значением </w:t>
      </w:r>
      <w:r w:rsidRPr="0069342C">
        <w:rPr>
          <w:rFonts w:ascii="Times New Roman" w:eastAsia="Cambria" w:hAnsi="Times New Roman" w:cs="Times New Roman"/>
          <w:sz w:val="24"/>
          <w:szCs w:val="24"/>
        </w:rPr>
        <w:t>(овощи, фрукты, животные и т.д.), расширять знания о жанр</w:t>
      </w:r>
      <w:r>
        <w:rPr>
          <w:rFonts w:ascii="Times New Roman" w:eastAsia="Cambria" w:hAnsi="Times New Roman" w:cs="Times New Roman"/>
          <w:sz w:val="24"/>
          <w:szCs w:val="24"/>
        </w:rPr>
        <w:t xml:space="preserve">ах литературы, заучивать стихи, </w:t>
      </w:r>
      <w:r w:rsidRPr="0069342C">
        <w:rPr>
          <w:rFonts w:ascii="Times New Roman" w:eastAsia="Cambria" w:hAnsi="Times New Roman" w:cs="Times New Roman"/>
          <w:sz w:val="24"/>
          <w:szCs w:val="24"/>
        </w:rPr>
        <w:t>пословицы, поговорки; развивать умения драматизирова</w:t>
      </w:r>
      <w:r>
        <w:rPr>
          <w:rFonts w:ascii="Times New Roman" w:eastAsia="Cambria" w:hAnsi="Times New Roman" w:cs="Times New Roman"/>
          <w:sz w:val="24"/>
          <w:szCs w:val="24"/>
        </w:rPr>
        <w:t xml:space="preserve">ть небольшие сказки (отрывки из </w:t>
      </w:r>
      <w:r w:rsidRPr="0069342C">
        <w:rPr>
          <w:rFonts w:ascii="Times New Roman" w:eastAsia="Cambria" w:hAnsi="Times New Roman" w:cs="Times New Roman"/>
          <w:sz w:val="24"/>
          <w:szCs w:val="24"/>
        </w:rPr>
        <w:t>сказок).</w:t>
      </w:r>
    </w:p>
    <w:p w:rsidR="00085E64" w:rsidRPr="000A296A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DB319A7" wp14:editId="2AEBCE05">
            <wp:extent cx="4752975" cy="28194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Pr="0069342C" w:rsidRDefault="00085E64" w:rsidP="00085E64">
      <w:pPr>
        <w:pStyle w:val="c2"/>
        <w:shd w:val="clear" w:color="auto" w:fill="FFFFFF"/>
        <w:spacing w:after="0"/>
        <w:jc w:val="both"/>
        <w:rPr>
          <w:rFonts w:eastAsia="Calibri"/>
          <w:lang w:eastAsia="en-US"/>
        </w:rPr>
      </w:pPr>
      <w:r w:rsidRPr="00DA3A39">
        <w:rPr>
          <w:rFonts w:eastAsia="Calibri"/>
          <w:b/>
          <w:u w:val="single"/>
          <w:lang w:eastAsia="en-US"/>
        </w:rPr>
        <w:t>На начало учебного года</w:t>
      </w:r>
      <w:r w:rsidRPr="00DA3A39">
        <w:rPr>
          <w:rFonts w:eastAsia="Calibri"/>
          <w:u w:val="single"/>
          <w:lang w:eastAsia="en-US"/>
        </w:rPr>
        <w:t>:</w:t>
      </w:r>
      <w:r w:rsidRPr="00DA3A39">
        <w:rPr>
          <w:rFonts w:eastAsia="Calibri"/>
          <w:lang w:eastAsia="en-US"/>
        </w:rPr>
        <w:t xml:space="preserve"> </w:t>
      </w:r>
      <w:r w:rsidRPr="0069342C">
        <w:rPr>
          <w:rFonts w:eastAsia="Calibri"/>
          <w:lang w:eastAsia="en-US"/>
        </w:rPr>
        <w:t>по результатам проведенной диагностики, к началу учебного года основн</w:t>
      </w:r>
      <w:r>
        <w:rPr>
          <w:rFonts w:eastAsia="Calibri"/>
          <w:lang w:eastAsia="en-US"/>
        </w:rPr>
        <w:t xml:space="preserve">ые виды движений – ходьба, бег, </w:t>
      </w:r>
      <w:r w:rsidRPr="0069342C">
        <w:rPr>
          <w:rFonts w:eastAsia="Calibri"/>
          <w:lang w:eastAsia="en-US"/>
        </w:rPr>
        <w:t>прыжки, упражнения с мячом, физические качества освоены частично практически у всех детей группы.</w:t>
      </w:r>
      <w:r>
        <w:rPr>
          <w:rFonts w:eastAsia="Calibri"/>
          <w:lang w:eastAsia="en-US"/>
        </w:rPr>
        <w:t xml:space="preserve"> У детей есть сложности в работе с мячом и со скакалкой.</w:t>
      </w:r>
    </w:p>
    <w:p w:rsidR="00085E64" w:rsidRPr="0069342C" w:rsidRDefault="00085E64" w:rsidP="00085E64">
      <w:pPr>
        <w:pStyle w:val="c2"/>
        <w:shd w:val="clear" w:color="auto" w:fill="FFFFFF"/>
        <w:spacing w:after="0"/>
        <w:jc w:val="both"/>
        <w:rPr>
          <w:rFonts w:eastAsia="Calibri"/>
          <w:lang w:eastAsia="en-US"/>
        </w:rPr>
      </w:pPr>
      <w:r w:rsidRPr="0069342C">
        <w:rPr>
          <w:rFonts w:eastAsia="Calibri"/>
          <w:lang w:eastAsia="en-US"/>
        </w:rPr>
        <w:t xml:space="preserve">Рекомендации: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 сберегающих факторов (утренняя гимнастика, бодрящая гимнастика, профилактика плоскостопия и нарушения осанки, закаливание).  </w:t>
      </w:r>
    </w:p>
    <w:p w:rsidR="00085E64" w:rsidRDefault="00085E64" w:rsidP="00085E6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9342C">
        <w:rPr>
          <w:rFonts w:eastAsia="Calibri"/>
          <w:lang w:eastAsia="en-US"/>
        </w:rPr>
        <w:t xml:space="preserve">         Повышать популярность принципов здорового образа жизни в семейном воспитании, проводить совместные спортивные детско-родительские мероприятия.</w:t>
      </w:r>
    </w:p>
    <w:p w:rsidR="00085E64" w:rsidRPr="00DA3A39" w:rsidRDefault="00C11E3D" w:rsidP="00085E64">
      <w:pPr>
        <w:pStyle w:val="c2"/>
        <w:shd w:val="clear" w:color="auto" w:fill="FFFFFF"/>
        <w:spacing w:before="240" w:beforeAutospacing="0" w:after="0" w:afterAutospacing="0"/>
        <w:jc w:val="both"/>
        <w:rPr>
          <w:rFonts w:ascii="Calibri" w:hAnsi="Calibri"/>
          <w:color w:val="000000"/>
        </w:rPr>
      </w:pPr>
      <w:bookmarkStart w:id="0" w:name="_GoBack"/>
      <w:r>
        <w:rPr>
          <w:rFonts w:ascii="Calibri" w:hAnsi="Calibri"/>
          <w:noProof/>
          <w:color w:val="000000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085E64" w:rsidRPr="00DA3A39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Pr="00DA3A39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Pr="002965CC" w:rsidRDefault="00085E64" w:rsidP="00085E64">
      <w:pPr>
        <w:pStyle w:val="c2"/>
        <w:shd w:val="clear" w:color="auto" w:fill="FFFFFF"/>
        <w:spacing w:after="0"/>
        <w:jc w:val="both"/>
        <w:rPr>
          <w:rStyle w:val="c0"/>
          <w:color w:val="000000"/>
        </w:rPr>
      </w:pPr>
      <w:proofErr w:type="gramStart"/>
      <w:r w:rsidRPr="005D2306">
        <w:rPr>
          <w:rStyle w:val="c0"/>
          <w:b/>
          <w:color w:val="000000"/>
          <w:u w:val="single"/>
        </w:rPr>
        <w:lastRenderedPageBreak/>
        <w:t>На начало учебного года</w:t>
      </w:r>
      <w:r w:rsidRPr="005D2306">
        <w:rPr>
          <w:rStyle w:val="c0"/>
          <w:color w:val="000000"/>
        </w:rPr>
        <w:t xml:space="preserve">: </w:t>
      </w:r>
      <w:r w:rsidRPr="002965CC">
        <w:rPr>
          <w:rStyle w:val="c0"/>
          <w:color w:val="000000"/>
        </w:rPr>
        <w:t>дети различа</w:t>
      </w:r>
      <w:r>
        <w:rPr>
          <w:rStyle w:val="c0"/>
          <w:color w:val="000000"/>
        </w:rPr>
        <w:t>ю</w:t>
      </w:r>
      <w:r w:rsidRPr="002965CC">
        <w:rPr>
          <w:rStyle w:val="c0"/>
          <w:color w:val="000000"/>
        </w:rPr>
        <w:t>т, из каких частей составлен</w:t>
      </w:r>
      <w:r>
        <w:rPr>
          <w:rStyle w:val="c0"/>
          <w:color w:val="000000"/>
        </w:rPr>
        <w:t xml:space="preserve">а группа предметов, </w:t>
      </w:r>
      <w:r w:rsidR="00C11E3D">
        <w:rPr>
          <w:rStyle w:val="c0"/>
          <w:color w:val="000000"/>
        </w:rPr>
        <w:t xml:space="preserve">почти все  </w:t>
      </w:r>
      <w:r>
        <w:rPr>
          <w:rStyle w:val="c0"/>
          <w:color w:val="000000"/>
        </w:rPr>
        <w:t xml:space="preserve">называют их </w:t>
      </w:r>
      <w:r w:rsidRPr="002965CC">
        <w:rPr>
          <w:rStyle w:val="c0"/>
          <w:color w:val="000000"/>
        </w:rPr>
        <w:t xml:space="preserve">характерные особенности (цвет, размер, назначение); </w:t>
      </w:r>
      <w:r w:rsidR="00C11E3D">
        <w:rPr>
          <w:rStyle w:val="c0"/>
          <w:color w:val="000000"/>
        </w:rPr>
        <w:t xml:space="preserve">не все </w:t>
      </w:r>
      <w:r w:rsidRPr="002965CC">
        <w:rPr>
          <w:rStyle w:val="c0"/>
          <w:color w:val="000000"/>
        </w:rPr>
        <w:t xml:space="preserve">умеют </w:t>
      </w:r>
      <w:r>
        <w:rPr>
          <w:rStyle w:val="c0"/>
          <w:color w:val="000000"/>
        </w:rPr>
        <w:t xml:space="preserve">считать до 5; определяют, каких </w:t>
      </w:r>
      <w:r w:rsidRPr="002965CC">
        <w:rPr>
          <w:rStyle w:val="c0"/>
          <w:color w:val="000000"/>
        </w:rPr>
        <w:t xml:space="preserve">предметов больше, меньше, равно; различают и называют круг, </w:t>
      </w:r>
      <w:r>
        <w:rPr>
          <w:rStyle w:val="c0"/>
          <w:color w:val="000000"/>
        </w:rPr>
        <w:t>квадрат, треугольник, шар, куб;</w:t>
      </w:r>
      <w:r w:rsidR="00C11E3D">
        <w:rPr>
          <w:rStyle w:val="c0"/>
          <w:color w:val="000000"/>
        </w:rPr>
        <w:t xml:space="preserve"> </w:t>
      </w:r>
      <w:r w:rsidRPr="002965CC">
        <w:rPr>
          <w:rStyle w:val="c0"/>
          <w:color w:val="000000"/>
        </w:rPr>
        <w:t xml:space="preserve">знают их характерные отличия; </w:t>
      </w:r>
      <w:r w:rsidR="00C11E3D">
        <w:rPr>
          <w:rStyle w:val="c0"/>
          <w:color w:val="000000"/>
        </w:rPr>
        <w:t xml:space="preserve">затрудняются в  определении </w:t>
      </w:r>
      <w:r w:rsidRPr="002965CC">
        <w:rPr>
          <w:rStyle w:val="c0"/>
          <w:color w:val="000000"/>
        </w:rPr>
        <w:t xml:space="preserve"> положе</w:t>
      </w:r>
      <w:r w:rsidR="00C11E3D">
        <w:rPr>
          <w:rStyle w:val="c0"/>
          <w:color w:val="000000"/>
        </w:rPr>
        <w:t>ния</w:t>
      </w:r>
      <w:r>
        <w:rPr>
          <w:rStyle w:val="c0"/>
          <w:color w:val="000000"/>
        </w:rPr>
        <w:t xml:space="preserve"> предметов в пространстве по отношению к себе.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Есть дети, которые</w:t>
      </w:r>
      <w:r w:rsidRPr="002965CC">
        <w:rPr>
          <w:rStyle w:val="c0"/>
          <w:color w:val="000000"/>
        </w:rPr>
        <w:t xml:space="preserve"> за</w:t>
      </w:r>
      <w:r>
        <w:rPr>
          <w:rStyle w:val="c0"/>
          <w:color w:val="000000"/>
        </w:rPr>
        <w:t xml:space="preserve">трудняются сравнивать два </w:t>
      </w:r>
      <w:r w:rsidRPr="002965CC">
        <w:rPr>
          <w:rStyle w:val="c0"/>
          <w:color w:val="000000"/>
        </w:rPr>
        <w:t>предмета по величине (больше — меньше, выше — ниже</w:t>
      </w:r>
      <w:r>
        <w:rPr>
          <w:rStyle w:val="c0"/>
          <w:color w:val="000000"/>
        </w:rPr>
        <w:t xml:space="preserve">, длиннее — короче, одинаковые, равные), называют части суток не по </w:t>
      </w:r>
      <w:r w:rsidRPr="002965CC">
        <w:rPr>
          <w:rStyle w:val="c0"/>
          <w:color w:val="000000"/>
        </w:rPr>
        <w:t>порядку.</w:t>
      </w:r>
      <w:proofErr w:type="gramEnd"/>
    </w:p>
    <w:p w:rsidR="00085E64" w:rsidRDefault="00085E64" w:rsidP="00085E64">
      <w:pPr>
        <w:pStyle w:val="c2"/>
        <w:shd w:val="clear" w:color="auto" w:fill="FFFFFF"/>
        <w:spacing w:after="0"/>
        <w:jc w:val="both"/>
        <w:rPr>
          <w:rFonts w:eastAsia="Cambria"/>
        </w:rPr>
      </w:pPr>
      <w:r w:rsidRPr="005D2306">
        <w:rPr>
          <w:rStyle w:val="c6"/>
          <w:b/>
          <w:bCs/>
          <w:color w:val="000000"/>
        </w:rPr>
        <w:t>Рекомендации:</w:t>
      </w:r>
      <w:r w:rsidRPr="005D2306">
        <w:rPr>
          <w:rStyle w:val="c0"/>
          <w:color w:val="000000"/>
        </w:rPr>
        <w:t> </w:t>
      </w:r>
      <w:r w:rsidRPr="002965CC">
        <w:rPr>
          <w:rFonts w:eastAsia="Cambria"/>
        </w:rPr>
        <w:t>Предложить воспитанникам, испытывающи</w:t>
      </w:r>
      <w:r>
        <w:rPr>
          <w:rFonts w:eastAsia="Cambria"/>
        </w:rPr>
        <w:t>м затруднения различные д/игры-</w:t>
      </w:r>
      <w:r w:rsidRPr="002965CC">
        <w:rPr>
          <w:rFonts w:eastAsia="Cambria"/>
        </w:rPr>
        <w:t>упражнения, сюжетно-дидактические игры, поручения</w:t>
      </w:r>
      <w:r>
        <w:rPr>
          <w:rFonts w:eastAsia="Cambria"/>
        </w:rPr>
        <w:t xml:space="preserve">, формы-вкладыши, конструкторы, </w:t>
      </w:r>
      <w:r w:rsidRPr="002965CC">
        <w:rPr>
          <w:rFonts w:eastAsia="Cambria"/>
        </w:rPr>
        <w:t>геометрическое лото. Необходимо уделить внимание формиро</w:t>
      </w:r>
      <w:r>
        <w:rPr>
          <w:rFonts w:eastAsia="Cambria"/>
        </w:rPr>
        <w:t xml:space="preserve">ванию целостной картины мира, и </w:t>
      </w:r>
      <w:r w:rsidRPr="002965CC">
        <w:rPr>
          <w:rFonts w:eastAsia="Cambria"/>
        </w:rPr>
        <w:t>элементарных математических представлений, а также исп</w:t>
      </w:r>
      <w:r>
        <w:rPr>
          <w:rFonts w:eastAsia="Cambria"/>
        </w:rPr>
        <w:t xml:space="preserve">ользовать в работе деятельность </w:t>
      </w:r>
      <w:r w:rsidRPr="002965CC">
        <w:rPr>
          <w:rFonts w:eastAsia="Cambria"/>
        </w:rPr>
        <w:t xml:space="preserve">экспериментирования, которая способствует формированию у </w:t>
      </w:r>
      <w:r>
        <w:rPr>
          <w:rFonts w:eastAsia="Cambria"/>
        </w:rPr>
        <w:t xml:space="preserve">детей познавательного интереса, </w:t>
      </w:r>
      <w:r w:rsidRPr="002965CC">
        <w:rPr>
          <w:rFonts w:eastAsia="Cambria"/>
        </w:rPr>
        <w:t>развивает наблюдательно</w:t>
      </w:r>
      <w:r>
        <w:rPr>
          <w:rFonts w:eastAsia="Cambria"/>
        </w:rPr>
        <w:t xml:space="preserve">сть, мыслительную деятельность. </w:t>
      </w:r>
      <w:r w:rsidRPr="002965CC">
        <w:rPr>
          <w:rFonts w:eastAsia="Cambria"/>
        </w:rPr>
        <w:t>Планировать в свободную и организованную работу наблюдени</w:t>
      </w:r>
      <w:r>
        <w:rPr>
          <w:rFonts w:eastAsia="Cambria"/>
        </w:rPr>
        <w:t xml:space="preserve">я за объектами живой природы, </w:t>
      </w:r>
      <w:r w:rsidRPr="002965CC">
        <w:rPr>
          <w:rFonts w:eastAsia="Cambria"/>
        </w:rPr>
        <w:t>чтение художественной литературы, беседы, рассматривание иллюстраций.</w:t>
      </w:r>
      <w:r>
        <w:rPr>
          <w:rFonts w:eastAsia="Cambria"/>
        </w:rPr>
        <w:t xml:space="preserve"> </w:t>
      </w:r>
      <w:r w:rsidRPr="00253CD5">
        <w:rPr>
          <w:rFonts w:eastAsia="Cambria"/>
        </w:rPr>
        <w:t>Продолжать взаимодействовать с родителями по решению данных проблем.</w:t>
      </w: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Default="00085E64" w:rsidP="00085E64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085E64" w:rsidRPr="00C94926" w:rsidRDefault="00085E64" w:rsidP="00085E64">
      <w:pPr>
        <w:widowControl w:val="0"/>
        <w:autoSpaceDE w:val="0"/>
        <w:autoSpaceDN w:val="0"/>
        <w:spacing w:before="44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085E64" w:rsidRPr="00D23F43" w:rsidRDefault="00085E64" w:rsidP="00085E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E64" w:rsidRPr="00C94926" w:rsidRDefault="00085E64" w:rsidP="00085E64">
      <w:pPr>
        <w:spacing w:after="0" w:line="240" w:lineRule="auto"/>
        <w:ind w:left="-1418" w:firstLine="851"/>
        <w:rPr>
          <w:rFonts w:ascii="Times New Roman" w:eastAsia="Calibri" w:hAnsi="Times New Roman" w:cs="Times New Roman"/>
          <w:sz w:val="24"/>
          <w:szCs w:val="24"/>
        </w:rPr>
      </w:pPr>
    </w:p>
    <w:p w:rsidR="00085E64" w:rsidRPr="00BA6B28" w:rsidRDefault="00085E64" w:rsidP="00085E6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9600FC" w:rsidRDefault="009600FC"/>
    <w:sectPr w:rsidR="0096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nch Script M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46"/>
    <w:rsid w:val="00085E64"/>
    <w:rsid w:val="001A2EF4"/>
    <w:rsid w:val="00662C46"/>
    <w:rsid w:val="009600FC"/>
    <w:rsid w:val="00C1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8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5E64"/>
  </w:style>
  <w:style w:type="character" w:customStyle="1" w:styleId="c0">
    <w:name w:val="c0"/>
    <w:basedOn w:val="a0"/>
    <w:rsid w:val="00085E64"/>
  </w:style>
  <w:style w:type="paragraph" w:styleId="a3">
    <w:name w:val="Balloon Text"/>
    <w:basedOn w:val="a"/>
    <w:link w:val="a4"/>
    <w:uiPriority w:val="99"/>
    <w:semiHidden/>
    <w:unhideWhenUsed/>
    <w:rsid w:val="0008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8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5E64"/>
  </w:style>
  <w:style w:type="character" w:customStyle="1" w:styleId="c0">
    <w:name w:val="c0"/>
    <w:basedOn w:val="a0"/>
    <w:rsid w:val="00085E64"/>
  </w:style>
  <w:style w:type="paragraph" w:styleId="a3">
    <w:name w:val="Balloon Text"/>
    <w:basedOn w:val="a"/>
    <w:link w:val="a4"/>
    <w:uiPriority w:val="99"/>
    <w:semiHidden/>
    <w:unhideWhenUsed/>
    <w:rsid w:val="0008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 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308-46D5-8EFE-DBE4B45D1E5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308-46D5-8EFE-DBE4B45D1E5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308-46D5-8EFE-DBE4B45D1E57}"/>
              </c:ext>
            </c:extLst>
          </c:dPt>
          <c:cat>
            <c:strRef>
              <c:f>Лист1!$A$2:$A$4</c:f>
              <c:strCache>
                <c:ptCount val="3"/>
                <c:pt idx="0">
                  <c:v>Не освоено</c:v>
                </c:pt>
                <c:pt idx="1">
                  <c:v>Освоено частично</c:v>
                </c:pt>
                <c:pt idx="2">
                  <c:v>Освоено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308-46D5-8EFE-DBE4B45D1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CB2-4B9C-88EE-5C018BBCE56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CB2-4B9C-88EE-5C018BBCE56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CB2-4B9C-88EE-5C018BBCE56C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CB2-4B9C-88EE-5C018BBCE56C}"/>
              </c:ext>
            </c:extLst>
          </c:dPt>
          <c:cat>
            <c:strRef>
              <c:f>Лист1!$A$2:$A$5</c:f>
              <c:strCache>
                <c:ptCount val="3"/>
                <c:pt idx="0">
                  <c:v>Не освоено</c:v>
                </c:pt>
                <c:pt idx="1">
                  <c:v>Освоено частично</c:v>
                </c:pt>
                <c:pt idx="2">
                  <c:v>Освоено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61-4F48-8367-412A082762A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развитие 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13-42D1-97BD-5F138A22CA3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13-42D1-97BD-5F138A22CA3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E13-42D1-97BD-5F138A22CA3C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E13-42D1-97BD-5F138A22CA3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Не освоено </c:v>
                </c:pt>
                <c:pt idx="1">
                  <c:v>Осовено частично </c:v>
                </c:pt>
                <c:pt idx="2">
                  <c:v>Освоено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E13-42D1-97BD-5F138A22CA3C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0B3-49C2-8E0C-E4CF856080F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0B3-49C2-8E0C-E4CF856080F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0B3-49C2-8E0C-E4CF856080FF}"/>
              </c:ext>
            </c:extLst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Лист1!$A$2:$A$4</c:f>
              <c:strCache>
                <c:ptCount val="3"/>
                <c:pt idx="0">
                  <c:v>не освоено </c:v>
                </c:pt>
                <c:pt idx="1">
                  <c:v>освоено частично </c:v>
                </c:pt>
                <c:pt idx="2">
                  <c:v>освоено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B7-406D-AD14-29A1037387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освоено</c:v>
                </c:pt>
                <c:pt idx="1">
                  <c:v>освоено частично</c:v>
                </c:pt>
                <c:pt idx="2">
                  <c:v>не освоено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2024-11-15T08:09:00Z</dcterms:created>
  <dcterms:modified xsi:type="dcterms:W3CDTF">2024-11-15T08:47:00Z</dcterms:modified>
</cp:coreProperties>
</file>